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6F" w:rsidRPr="00557481" w:rsidRDefault="000B646F" w:rsidP="000B646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0B646F" w:rsidRPr="00557481" w:rsidRDefault="000B646F" w:rsidP="000B646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0B646F" w:rsidRPr="00557481" w:rsidRDefault="000B646F" w:rsidP="000B646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0B646F" w:rsidRPr="00557481" w:rsidRDefault="000B646F" w:rsidP="000B646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01-21-21</w:t>
      </w:r>
    </w:p>
    <w:p w:rsidR="000B646F" w:rsidRPr="00557481" w:rsidRDefault="000B646F" w:rsidP="000B646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23.7.2021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0B646F" w:rsidRPr="00557481" w:rsidRDefault="000B646F" w:rsidP="000B646F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0B646F" w:rsidRPr="00557481" w:rsidRDefault="000B646F" w:rsidP="000B646F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0B646F" w:rsidRPr="00557481" w:rsidRDefault="000B646F" w:rsidP="000B646F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0B646F" w:rsidRDefault="000B646F" w:rsidP="000B64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vrijeme.</w:t>
      </w:r>
    </w:p>
    <w:p w:rsidR="000B646F" w:rsidRPr="00557481" w:rsidRDefault="000B646F" w:rsidP="000B646F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0B646F" w:rsidRPr="00557481" w:rsidRDefault="000B646F" w:rsidP="000B646F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0B646F" w:rsidRPr="00557481" w:rsidRDefault="000B646F" w:rsidP="000B646F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0B646F" w:rsidRPr="00557481" w:rsidRDefault="000B646F" w:rsidP="000B646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0B646F" w:rsidRPr="00557481" w:rsidRDefault="000B646F" w:rsidP="000B646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0B646F" w:rsidRPr="00557481" w:rsidRDefault="000B646F" w:rsidP="000B646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0B646F" w:rsidRPr="00557481" w:rsidRDefault="000B646F" w:rsidP="000B646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0B646F" w:rsidRPr="00557481" w:rsidRDefault="000B646F" w:rsidP="000B646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0B646F" w:rsidRPr="00557481" w:rsidRDefault="000B646F" w:rsidP="000B646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0B646F" w:rsidRPr="00557481" w:rsidRDefault="000B646F" w:rsidP="000B646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0B646F" w:rsidRPr="00557481" w:rsidRDefault="000B646F" w:rsidP="000B64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0B646F" w:rsidRPr="00557481" w:rsidRDefault="000B646F" w:rsidP="000B64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0B646F" w:rsidRPr="00557481" w:rsidRDefault="000B646F" w:rsidP="000B64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0B646F" w:rsidRPr="00557481" w:rsidRDefault="000B646F" w:rsidP="000B646F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natječaj se pod jednakim uvjetima mogu javiti kandidati oba spola.</w:t>
      </w:r>
    </w:p>
    <w:p w:rsidR="000B646F" w:rsidRDefault="000B646F" w:rsidP="000B64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Prijavom na natječaj kandidati daju privolu za obradu osobnih podataka navedenih u svim dostavljenim prilozima odnosno ispravama za potrebe provedbe natječajnog postupka</w:t>
      </w:r>
      <w:r>
        <w:rPr>
          <w:rFonts w:cstheme="minorHAnsi"/>
          <w:color w:val="000000"/>
          <w:sz w:val="24"/>
          <w:szCs w:val="24"/>
        </w:rPr>
        <w:t>.</w:t>
      </w:r>
    </w:p>
    <w:p w:rsidR="000B646F" w:rsidRPr="00557481" w:rsidRDefault="000B646F" w:rsidP="000B64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0B646F" w:rsidRPr="00557481" w:rsidRDefault="000B646F" w:rsidP="000B646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557481">
        <w:rPr>
          <w:rStyle w:val="Strong"/>
          <w:rFonts w:asciiTheme="minorHAnsi" w:hAnsiTheme="minorHAnsi" w:cstheme="minorHAnsi"/>
        </w:rPr>
        <w:t>Kandidati koji se pozivaju na pravo prednosti pri zapošljavanju na temelju posebnih propisa, dužni su na to pravo pozvati se u prijavi na natječaj i priložiti dokumentaciju na osnovu koje se to pravo ostvaruje.</w:t>
      </w:r>
    </w:p>
    <w:p w:rsidR="000B646F" w:rsidRPr="00557481" w:rsidRDefault="000B646F" w:rsidP="000B646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hd w:val="clear" w:color="auto" w:fill="FFFFFF"/>
        </w:rPr>
      </w:pP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Da bi ostvarila pravo prednosti pri zapošljavanju, osoba iz članka 101. stavaka 1. ‒ 3. i članka 102. stavaka 1. ‒ 3. </w:t>
      </w:r>
      <w:r w:rsidRPr="00557481">
        <w:rPr>
          <w:rStyle w:val="Strong"/>
          <w:rFonts w:asciiTheme="minorHAnsi" w:hAnsiTheme="minorHAnsi" w:cstheme="minorHAnsi"/>
        </w:rPr>
        <w:t xml:space="preserve">Zakona o hrvatskim braniteljima iz Domovinskog rata i članovima njihovih obitelji (NN: 121/17) </w:t>
      </w: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koji su dostupni na sljedećoj poveznici: </w:t>
      </w:r>
    </w:p>
    <w:p w:rsidR="000B646F" w:rsidRPr="00557481" w:rsidRDefault="00BB1271" w:rsidP="000B646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hd w:val="clear" w:color="auto" w:fill="FFFFFF"/>
        </w:rPr>
      </w:pPr>
      <w:hyperlink r:id="rId6" w:history="1">
        <w:r w:rsidR="000B646F" w:rsidRPr="00557481">
          <w:rPr>
            <w:rStyle w:val="Hyperlink"/>
            <w:rFonts w:asciiTheme="minorHAnsi" w:hAnsiTheme="minorHAnsi" w:cstheme="minorHAnsi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B646F" w:rsidRPr="00557481" w:rsidRDefault="000B646F" w:rsidP="000B646F">
      <w:pPr>
        <w:spacing w:after="0"/>
        <w:jc w:val="both"/>
        <w:rPr>
          <w:rFonts w:cstheme="minorHAnsi"/>
          <w:sz w:val="24"/>
          <w:szCs w:val="24"/>
        </w:rPr>
      </w:pPr>
      <w:r w:rsidRPr="00BB1271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 w:rsidR="00BB1271" w:rsidRPr="00BB1271">
        <w:rPr>
          <w:rFonts w:cstheme="minorHAnsi"/>
          <w:b/>
          <w:sz w:val="24"/>
          <w:szCs w:val="24"/>
          <w:u w:val="single"/>
        </w:rPr>
        <w:t>do 24.8.2021.g.</w:t>
      </w:r>
      <w:r w:rsidRPr="00BB1271">
        <w:rPr>
          <w:rFonts w:cstheme="minorHAnsi"/>
          <w:b/>
          <w:sz w:val="24"/>
          <w:szCs w:val="24"/>
          <w:u w:val="single"/>
        </w:rPr>
        <w:t>, na adresu Tehnička škola Čakovec</w:t>
      </w:r>
      <w:r w:rsidRPr="00557481">
        <w:rPr>
          <w:rFonts w:cstheme="minorHAnsi"/>
          <w:sz w:val="24"/>
          <w:szCs w:val="24"/>
        </w:rPr>
        <w:t>, Čakovec, Športska 5 s naznakom „NATJEČAJ ZA ZASNIVANJE RADNOG ODNOSA ZA RADNO MJESTO NASTAVNIK</w:t>
      </w:r>
      <w:r>
        <w:rPr>
          <w:rFonts w:cstheme="minorHAnsi"/>
          <w:sz w:val="24"/>
          <w:szCs w:val="24"/>
        </w:rPr>
        <w:t>/ICA</w:t>
      </w:r>
      <w:r w:rsidRPr="005574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PREDMETA IZ SEKTORA STROJARSTVO“. </w:t>
      </w:r>
      <w:r w:rsidRPr="00557481">
        <w:rPr>
          <w:rFonts w:cstheme="minorHAnsi"/>
          <w:sz w:val="24"/>
          <w:szCs w:val="24"/>
        </w:rPr>
        <w:t>Nepotpune i nepravodobno poslane prijave neće se razmatrati.</w:t>
      </w:r>
    </w:p>
    <w:p w:rsidR="000B646F" w:rsidRPr="00557481" w:rsidRDefault="000B646F" w:rsidP="000B64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0B646F" w:rsidRDefault="000B646F" w:rsidP="000B646F">
      <w:pPr>
        <w:spacing w:after="0"/>
        <w:ind w:left="6033" w:firstLine="339"/>
        <w:rPr>
          <w:b/>
        </w:rPr>
      </w:pPr>
      <w:r w:rsidRPr="00917482">
        <w:rPr>
          <w:b/>
        </w:rPr>
        <w:t>Ravnatelj:</w:t>
      </w:r>
    </w:p>
    <w:p w:rsidR="000B646F" w:rsidRPr="00917482" w:rsidRDefault="000B646F" w:rsidP="000B646F">
      <w:pPr>
        <w:spacing w:after="0"/>
        <w:ind w:left="6033" w:firstLine="339"/>
        <w:rPr>
          <w:b/>
        </w:rPr>
      </w:pPr>
      <w:bookmarkStart w:id="0" w:name="_GoBack"/>
      <w:bookmarkEnd w:id="0"/>
      <w:r>
        <w:rPr>
          <w:b/>
        </w:rPr>
        <w:t>Dražen Blažeka,dipl.ing.</w:t>
      </w:r>
    </w:p>
    <w:p w:rsidR="000B646F" w:rsidRDefault="000B646F" w:rsidP="000B646F">
      <w:pPr>
        <w:rPr>
          <w:b/>
        </w:rPr>
      </w:pP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</w:p>
    <w:p w:rsidR="000B646F" w:rsidRDefault="000B646F" w:rsidP="000B646F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sectPr w:rsidR="000B2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0"/>
    <w:rsid w:val="000B2004"/>
    <w:rsid w:val="000B646F"/>
    <w:rsid w:val="004A4074"/>
    <w:rsid w:val="008F7160"/>
    <w:rsid w:val="00A674AB"/>
    <w:rsid w:val="00AE2210"/>
    <w:rsid w:val="00B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7B7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7</cp:revision>
  <dcterms:created xsi:type="dcterms:W3CDTF">2021-03-26T07:24:00Z</dcterms:created>
  <dcterms:modified xsi:type="dcterms:W3CDTF">2021-08-02T07:30:00Z</dcterms:modified>
</cp:coreProperties>
</file>